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D852" w14:textId="77777777" w:rsidR="001C0D2E" w:rsidRPr="00B4204D" w:rsidRDefault="001C0D2E" w:rsidP="001C0D2E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/>
          <w:color w:val="515151"/>
          <w:lang w:val="pt-BR"/>
        </w:rPr>
      </w:pPr>
      <w:r w:rsidRPr="00B4204D">
        <w:rPr>
          <w:rFonts w:ascii="Georgia" w:hAnsi="Georgia"/>
          <w:color w:val="515151"/>
          <w:lang w:val="pt-BR"/>
        </w:rPr>
        <w:t>Tipul de asistenta medicala ce face obiectul autorizarii prealabile si criteriile ce trebuie indeplinite in vederea obtinerii autorizarii prealabile:</w:t>
      </w:r>
    </w:p>
    <w:p w14:paraId="32EFC0DE" w14:textId="393228D1" w:rsidR="001C0D2E" w:rsidRDefault="00B4204D" w:rsidP="001C0D2E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/>
          <w:color w:val="515151"/>
        </w:rPr>
      </w:pPr>
      <w:r>
        <w:rPr>
          <w:rFonts w:ascii="Georgia" w:hAnsi="Georgia"/>
          <w:noProof/>
          <w:color w:val="515151"/>
        </w:rPr>
        <w:pict w14:anchorId="5454A381">
          <v:rect id="_x0000_s1026" style="position:absolute;margin-left:6pt;margin-top:260.7pt;width:453.35pt;height:54.05pt;z-index:251658240"/>
        </w:pict>
      </w:r>
      <w:r w:rsidR="001C0D2E">
        <w:rPr>
          <w:rFonts w:ascii="Georgia" w:hAnsi="Georgia"/>
          <w:noProof/>
          <w:color w:val="515151"/>
        </w:rPr>
        <w:drawing>
          <wp:inline distT="0" distB="0" distL="0" distR="0" wp14:anchorId="12AE2EF2" wp14:editId="3F4BC285">
            <wp:extent cx="5852160" cy="4015740"/>
            <wp:effectExtent l="19050" t="0" r="0" b="0"/>
            <wp:docPr id="1" name="Picture 1" descr="https://www.avocatnet.ro/UserFiles/Image/anexa%2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vocatnet.ro/UserFiles/Image/anexa%20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6E0E3" w14:textId="77777777" w:rsidR="00D46E2C" w:rsidRDefault="00D46E2C"/>
    <w:sectPr w:rsidR="00D46E2C" w:rsidSect="00D46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D2E"/>
    <w:rsid w:val="000E7C4B"/>
    <w:rsid w:val="00134FAB"/>
    <w:rsid w:val="001523AB"/>
    <w:rsid w:val="001C0D2E"/>
    <w:rsid w:val="00211931"/>
    <w:rsid w:val="002D1383"/>
    <w:rsid w:val="003C5F64"/>
    <w:rsid w:val="004904D2"/>
    <w:rsid w:val="005F3D0D"/>
    <w:rsid w:val="0061392D"/>
    <w:rsid w:val="00660681"/>
    <w:rsid w:val="006C1A6E"/>
    <w:rsid w:val="00764DD6"/>
    <w:rsid w:val="007B5804"/>
    <w:rsid w:val="00840A92"/>
    <w:rsid w:val="00957EE2"/>
    <w:rsid w:val="009B5C33"/>
    <w:rsid w:val="009C18A9"/>
    <w:rsid w:val="00AF5F31"/>
    <w:rsid w:val="00B0562F"/>
    <w:rsid w:val="00B3021A"/>
    <w:rsid w:val="00B4204D"/>
    <w:rsid w:val="00B678F9"/>
    <w:rsid w:val="00CA731A"/>
    <w:rsid w:val="00D46E2C"/>
    <w:rsid w:val="00D70187"/>
    <w:rsid w:val="00DB1BD5"/>
    <w:rsid w:val="00DD7B24"/>
    <w:rsid w:val="00E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6F298F"/>
  <w15:docId w15:val="{5E06C135-3029-4BE2-903A-F5A587C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A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CAS SATU  MARE</cp:lastModifiedBy>
  <cp:revision>3</cp:revision>
  <dcterms:created xsi:type="dcterms:W3CDTF">2021-03-01T13:43:00Z</dcterms:created>
  <dcterms:modified xsi:type="dcterms:W3CDTF">2023-03-20T10:00:00Z</dcterms:modified>
</cp:coreProperties>
</file>